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197" w:rsidRPr="00DB692D" w:rsidRDefault="00180197" w:rsidP="00180197">
      <w:pPr>
        <w:jc w:val="right"/>
        <w:rPr>
          <w:bCs/>
          <w:sz w:val="28"/>
          <w:szCs w:val="28"/>
        </w:rPr>
      </w:pPr>
      <w:r w:rsidRPr="00DB692D">
        <w:rPr>
          <w:bCs/>
          <w:sz w:val="28"/>
          <w:szCs w:val="28"/>
        </w:rPr>
        <w:t xml:space="preserve">УТВЕРЖДЕНО </w:t>
      </w:r>
    </w:p>
    <w:p w:rsidR="00180197" w:rsidRDefault="00180197" w:rsidP="0018019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постановлением Главы округа </w:t>
      </w:r>
    </w:p>
    <w:p w:rsidR="00180197" w:rsidRDefault="00180197" w:rsidP="0018019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06.02.2012 года № 12-п</w:t>
      </w:r>
    </w:p>
    <w:p w:rsidR="00180197" w:rsidRPr="00DB692D" w:rsidRDefault="00180197" w:rsidP="00180197">
      <w:pPr>
        <w:jc w:val="right"/>
        <w:rPr>
          <w:sz w:val="28"/>
          <w:szCs w:val="28"/>
        </w:rPr>
      </w:pPr>
    </w:p>
    <w:p w:rsidR="00180197" w:rsidRPr="00DB692D" w:rsidRDefault="00180197" w:rsidP="00180197">
      <w:pPr>
        <w:jc w:val="both"/>
        <w:rPr>
          <w:sz w:val="28"/>
          <w:szCs w:val="28"/>
        </w:rPr>
      </w:pPr>
      <w:r w:rsidRPr="00DB692D">
        <w:rPr>
          <w:sz w:val="28"/>
          <w:szCs w:val="28"/>
        </w:rPr>
        <w:t xml:space="preserve"> </w:t>
      </w:r>
    </w:p>
    <w:p w:rsidR="00180197" w:rsidRPr="007E137D" w:rsidRDefault="00180197" w:rsidP="00180197">
      <w:pPr>
        <w:jc w:val="center"/>
        <w:rPr>
          <w:sz w:val="28"/>
          <w:szCs w:val="28"/>
        </w:rPr>
      </w:pPr>
      <w:r w:rsidRPr="007E137D">
        <w:rPr>
          <w:sz w:val="28"/>
          <w:szCs w:val="28"/>
        </w:rPr>
        <w:t>Положение</w:t>
      </w:r>
      <w:r w:rsidRPr="007E137D">
        <w:rPr>
          <w:sz w:val="28"/>
          <w:szCs w:val="28"/>
        </w:rPr>
        <w:br/>
        <w:t xml:space="preserve">о </w:t>
      </w:r>
      <w:r>
        <w:rPr>
          <w:sz w:val="28"/>
          <w:szCs w:val="28"/>
        </w:rPr>
        <w:t>Комиссии</w:t>
      </w:r>
      <w:r w:rsidRPr="007E137D">
        <w:rPr>
          <w:sz w:val="28"/>
          <w:szCs w:val="28"/>
        </w:rPr>
        <w:t xml:space="preserve">  по противодействию </w:t>
      </w:r>
      <w:r>
        <w:rPr>
          <w:sz w:val="28"/>
          <w:szCs w:val="28"/>
        </w:rPr>
        <w:t xml:space="preserve">и профилактике </w:t>
      </w:r>
      <w:r w:rsidRPr="007E137D">
        <w:rPr>
          <w:sz w:val="28"/>
          <w:szCs w:val="28"/>
        </w:rPr>
        <w:t>коррупции</w:t>
      </w:r>
    </w:p>
    <w:p w:rsidR="00180197" w:rsidRPr="007E137D" w:rsidRDefault="00180197" w:rsidP="00180197">
      <w:pPr>
        <w:jc w:val="center"/>
        <w:rPr>
          <w:sz w:val="28"/>
          <w:szCs w:val="28"/>
        </w:rPr>
      </w:pPr>
      <w:r w:rsidRPr="007E137D">
        <w:rPr>
          <w:sz w:val="28"/>
          <w:szCs w:val="28"/>
        </w:rPr>
        <w:t>в Локомоти</w:t>
      </w:r>
      <w:r>
        <w:rPr>
          <w:sz w:val="28"/>
          <w:szCs w:val="28"/>
        </w:rPr>
        <w:t>вном городском округе</w:t>
      </w:r>
    </w:p>
    <w:p w:rsidR="00180197" w:rsidRPr="007E137D" w:rsidRDefault="00180197" w:rsidP="00180197">
      <w:pPr>
        <w:jc w:val="both"/>
        <w:rPr>
          <w:sz w:val="28"/>
          <w:szCs w:val="28"/>
        </w:rPr>
      </w:pPr>
      <w:r w:rsidRPr="007E137D">
        <w:rPr>
          <w:sz w:val="28"/>
          <w:szCs w:val="28"/>
        </w:rPr>
        <w:t xml:space="preserve"> </w:t>
      </w:r>
    </w:p>
    <w:p w:rsidR="00180197" w:rsidRPr="007E137D" w:rsidRDefault="00180197" w:rsidP="00180197">
      <w:pPr>
        <w:jc w:val="both"/>
        <w:rPr>
          <w:sz w:val="28"/>
          <w:szCs w:val="28"/>
        </w:rPr>
      </w:pPr>
      <w:bookmarkStart w:id="0" w:name="sub_101"/>
      <w:r w:rsidRPr="007E137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E137D">
        <w:rPr>
          <w:sz w:val="28"/>
          <w:szCs w:val="28"/>
        </w:rPr>
        <w:t xml:space="preserve">1. </w:t>
      </w:r>
      <w:r>
        <w:rPr>
          <w:sz w:val="28"/>
          <w:szCs w:val="28"/>
        </w:rPr>
        <w:t>Комиссия</w:t>
      </w:r>
      <w:r w:rsidRPr="007E137D">
        <w:rPr>
          <w:sz w:val="28"/>
          <w:szCs w:val="28"/>
        </w:rPr>
        <w:t xml:space="preserve"> по противодействию </w:t>
      </w:r>
      <w:r>
        <w:rPr>
          <w:sz w:val="28"/>
          <w:szCs w:val="28"/>
        </w:rPr>
        <w:t xml:space="preserve">и профилактике </w:t>
      </w:r>
      <w:r w:rsidRPr="007E137D">
        <w:rPr>
          <w:sz w:val="28"/>
          <w:szCs w:val="28"/>
        </w:rPr>
        <w:t>коррупции в Локомотивном городском округе Челябинской области (далее именуется </w:t>
      </w:r>
      <w:r>
        <w:rPr>
          <w:sz w:val="28"/>
          <w:szCs w:val="28"/>
        </w:rPr>
        <w:t>–</w:t>
      </w:r>
      <w:r w:rsidRPr="007E137D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</w:t>
      </w:r>
      <w:r w:rsidRPr="007E137D">
        <w:rPr>
          <w:sz w:val="28"/>
          <w:szCs w:val="28"/>
        </w:rPr>
        <w:t>) является постоянно действующим совещательным органом при Главе Локомотивного городского округа, образованным для определения приоритетных направлений в сфере борьбы с коррупцией и создания эффективной системы противодействия коррупции в Локомотивном городском округе.</w:t>
      </w:r>
    </w:p>
    <w:p w:rsidR="00180197" w:rsidRPr="007E137D" w:rsidRDefault="00180197" w:rsidP="00180197">
      <w:pPr>
        <w:ind w:firstLine="708"/>
        <w:jc w:val="both"/>
        <w:rPr>
          <w:sz w:val="28"/>
          <w:szCs w:val="28"/>
        </w:rPr>
      </w:pPr>
      <w:bookmarkStart w:id="1" w:name="sub_102"/>
      <w:bookmarkEnd w:id="0"/>
      <w:r w:rsidRPr="007E137D">
        <w:rPr>
          <w:sz w:val="28"/>
          <w:szCs w:val="28"/>
        </w:rPr>
        <w:t xml:space="preserve"> 2. </w:t>
      </w:r>
      <w:r>
        <w:rPr>
          <w:sz w:val="28"/>
          <w:szCs w:val="28"/>
        </w:rPr>
        <w:t>Комиссия</w:t>
      </w:r>
      <w:r w:rsidRPr="007E137D">
        <w:rPr>
          <w:sz w:val="28"/>
          <w:szCs w:val="28"/>
        </w:rPr>
        <w:t xml:space="preserve">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Челябинской области, нормативными правовыми актами Губернатора Челябинской области, нормативными правовыми актами Правительства Челябинской области, локальными нормативно-правовыми актами</w:t>
      </w:r>
      <w:r>
        <w:rPr>
          <w:sz w:val="28"/>
          <w:szCs w:val="28"/>
        </w:rPr>
        <w:t xml:space="preserve"> Локомотивного городского округа,</w:t>
      </w:r>
      <w:r w:rsidRPr="007E137D">
        <w:rPr>
          <w:sz w:val="28"/>
          <w:szCs w:val="28"/>
        </w:rPr>
        <w:t xml:space="preserve"> а также настоящим Положением.</w:t>
      </w:r>
    </w:p>
    <w:p w:rsidR="00180197" w:rsidRPr="007E137D" w:rsidRDefault="00180197" w:rsidP="00180197">
      <w:pPr>
        <w:jc w:val="both"/>
        <w:rPr>
          <w:sz w:val="28"/>
          <w:szCs w:val="28"/>
        </w:rPr>
      </w:pPr>
      <w:bookmarkStart w:id="2" w:name="sub_103"/>
      <w:bookmarkEnd w:id="1"/>
      <w:r w:rsidRPr="007E137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E137D">
        <w:rPr>
          <w:sz w:val="28"/>
          <w:szCs w:val="28"/>
        </w:rPr>
        <w:t xml:space="preserve">3. Основными задачами </w:t>
      </w:r>
      <w:r>
        <w:rPr>
          <w:sz w:val="28"/>
          <w:szCs w:val="28"/>
        </w:rPr>
        <w:t>Комиссии</w:t>
      </w:r>
      <w:r w:rsidRPr="007E137D">
        <w:rPr>
          <w:sz w:val="28"/>
          <w:szCs w:val="28"/>
        </w:rPr>
        <w:t xml:space="preserve"> являются:</w:t>
      </w:r>
    </w:p>
    <w:bookmarkEnd w:id="2"/>
    <w:p w:rsidR="00180197" w:rsidRPr="007E137D" w:rsidRDefault="00180197" w:rsidP="00180197">
      <w:pPr>
        <w:jc w:val="both"/>
        <w:rPr>
          <w:sz w:val="28"/>
          <w:szCs w:val="28"/>
        </w:rPr>
      </w:pPr>
      <w:r w:rsidRPr="007E137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E137D">
        <w:rPr>
          <w:sz w:val="28"/>
          <w:szCs w:val="28"/>
        </w:rPr>
        <w:t>1) подготовка предложений Главе Локомотивного городского округа по вопросам профилактики и противодействия коррупции;</w:t>
      </w:r>
    </w:p>
    <w:p w:rsidR="00180197" w:rsidRPr="007E137D" w:rsidRDefault="00180197" w:rsidP="00180197">
      <w:pPr>
        <w:jc w:val="both"/>
        <w:rPr>
          <w:sz w:val="28"/>
          <w:szCs w:val="28"/>
        </w:rPr>
      </w:pPr>
      <w:r w:rsidRPr="007E137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E137D">
        <w:rPr>
          <w:sz w:val="28"/>
          <w:szCs w:val="28"/>
        </w:rPr>
        <w:t>2) выявление и устранение причин и условий, способствующих возникновению коррупции;</w:t>
      </w:r>
    </w:p>
    <w:p w:rsidR="00180197" w:rsidRPr="007E137D" w:rsidRDefault="00180197" w:rsidP="00180197">
      <w:pPr>
        <w:ind w:firstLine="708"/>
        <w:jc w:val="both"/>
        <w:rPr>
          <w:sz w:val="28"/>
          <w:szCs w:val="28"/>
        </w:rPr>
      </w:pPr>
      <w:r w:rsidRPr="007E137D">
        <w:rPr>
          <w:sz w:val="28"/>
          <w:szCs w:val="28"/>
        </w:rPr>
        <w:t xml:space="preserve"> 3) организация в пределах своих полномочий взаимодействия между </w:t>
      </w:r>
      <w:r>
        <w:rPr>
          <w:sz w:val="28"/>
          <w:szCs w:val="28"/>
        </w:rPr>
        <w:t xml:space="preserve">органами местного самоуправления Локомотивного городского округа, муниципальными учреждениями и предприятиями, </w:t>
      </w:r>
      <w:r w:rsidRPr="007E137D">
        <w:rPr>
          <w:sz w:val="28"/>
          <w:szCs w:val="28"/>
        </w:rPr>
        <w:t>общественными организациями и объединениями граждан по вопросам противодействия коррупции в Локомотивном городском округе;</w:t>
      </w:r>
    </w:p>
    <w:p w:rsidR="00180197" w:rsidRPr="007E137D" w:rsidRDefault="00180197" w:rsidP="00180197">
      <w:pPr>
        <w:jc w:val="both"/>
        <w:rPr>
          <w:sz w:val="28"/>
          <w:szCs w:val="28"/>
        </w:rPr>
      </w:pPr>
      <w:r w:rsidRPr="007E137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E137D">
        <w:rPr>
          <w:sz w:val="28"/>
          <w:szCs w:val="28"/>
        </w:rPr>
        <w:t xml:space="preserve">4) организация </w:t>
      </w:r>
      <w:proofErr w:type="spellStart"/>
      <w:r w:rsidRPr="007E137D">
        <w:rPr>
          <w:sz w:val="28"/>
          <w:szCs w:val="28"/>
        </w:rPr>
        <w:t>антикоррупционной</w:t>
      </w:r>
      <w:proofErr w:type="spellEnd"/>
      <w:r w:rsidRPr="007E137D">
        <w:rPr>
          <w:sz w:val="28"/>
          <w:szCs w:val="28"/>
        </w:rPr>
        <w:t xml:space="preserve"> экспертизы нормативных правовых актов Главы и Собрания </w:t>
      </w:r>
      <w:r>
        <w:rPr>
          <w:sz w:val="28"/>
          <w:szCs w:val="28"/>
        </w:rPr>
        <w:t>д</w:t>
      </w:r>
      <w:r w:rsidRPr="007E137D">
        <w:rPr>
          <w:sz w:val="28"/>
          <w:szCs w:val="28"/>
        </w:rPr>
        <w:t>епутатов Локомотивного городского округа и их проектов.</w:t>
      </w:r>
    </w:p>
    <w:p w:rsidR="00180197" w:rsidRPr="007E137D" w:rsidRDefault="00180197" w:rsidP="00180197">
      <w:pPr>
        <w:jc w:val="both"/>
        <w:rPr>
          <w:sz w:val="28"/>
          <w:szCs w:val="28"/>
        </w:rPr>
      </w:pPr>
      <w:bookmarkStart w:id="3" w:name="sub_104"/>
      <w:r w:rsidRPr="007E137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E137D">
        <w:rPr>
          <w:sz w:val="28"/>
          <w:szCs w:val="28"/>
        </w:rPr>
        <w:t xml:space="preserve">4. </w:t>
      </w:r>
      <w:r>
        <w:rPr>
          <w:sz w:val="28"/>
          <w:szCs w:val="28"/>
        </w:rPr>
        <w:t>Комиссия</w:t>
      </w:r>
      <w:r w:rsidRPr="007E137D">
        <w:rPr>
          <w:sz w:val="28"/>
          <w:szCs w:val="28"/>
        </w:rPr>
        <w:t xml:space="preserve"> для выполнения возложенных на не</w:t>
      </w:r>
      <w:r>
        <w:rPr>
          <w:sz w:val="28"/>
          <w:szCs w:val="28"/>
        </w:rPr>
        <w:t>ё</w:t>
      </w:r>
      <w:r w:rsidRPr="007E137D">
        <w:rPr>
          <w:sz w:val="28"/>
          <w:szCs w:val="28"/>
        </w:rPr>
        <w:t xml:space="preserve"> задач осуществляет:</w:t>
      </w:r>
    </w:p>
    <w:bookmarkEnd w:id="3"/>
    <w:p w:rsidR="00180197" w:rsidRPr="007E137D" w:rsidRDefault="00180197" w:rsidP="00180197">
      <w:pPr>
        <w:jc w:val="both"/>
        <w:rPr>
          <w:sz w:val="28"/>
          <w:szCs w:val="28"/>
        </w:rPr>
      </w:pPr>
      <w:r w:rsidRPr="007E137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E137D">
        <w:rPr>
          <w:sz w:val="28"/>
          <w:szCs w:val="28"/>
        </w:rPr>
        <w:t>1) анализ деятельности органов местного самоуправления</w:t>
      </w:r>
      <w:r>
        <w:rPr>
          <w:sz w:val="28"/>
          <w:szCs w:val="28"/>
        </w:rPr>
        <w:t>, муниципальных учреждений и предприятий</w:t>
      </w:r>
      <w:r w:rsidRPr="007E137D">
        <w:rPr>
          <w:sz w:val="28"/>
          <w:szCs w:val="28"/>
        </w:rPr>
        <w:t xml:space="preserve"> в целях выявления причин и условий, способствующих возникновению и распространению коррупции, созданию административных барьеров, в том числе на основании обращений граждан, информации, распространенной средствами массовой информации, протестов, представлений, предписаний федеральных органов государственной власти;</w:t>
      </w:r>
    </w:p>
    <w:p w:rsidR="00180197" w:rsidRPr="007E137D" w:rsidRDefault="00180197" w:rsidP="00180197">
      <w:pPr>
        <w:jc w:val="both"/>
        <w:rPr>
          <w:sz w:val="28"/>
          <w:szCs w:val="28"/>
        </w:rPr>
      </w:pPr>
      <w:r w:rsidRPr="007E137D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 w:rsidRPr="007E137D">
        <w:rPr>
          <w:sz w:val="28"/>
          <w:szCs w:val="28"/>
        </w:rPr>
        <w:t xml:space="preserve">2) подготовку предложений по совершенствованию правовых, </w:t>
      </w:r>
      <w:proofErr w:type="gramStart"/>
      <w:r w:rsidRPr="007E137D">
        <w:rPr>
          <w:sz w:val="28"/>
          <w:szCs w:val="28"/>
        </w:rPr>
        <w:t>экономических и организационных механизмов</w:t>
      </w:r>
      <w:proofErr w:type="gramEnd"/>
      <w:r w:rsidRPr="007E137D">
        <w:rPr>
          <w:sz w:val="28"/>
          <w:szCs w:val="28"/>
        </w:rPr>
        <w:t xml:space="preserve"> функционирования органов местного самоуправления</w:t>
      </w:r>
      <w:r>
        <w:rPr>
          <w:sz w:val="28"/>
          <w:szCs w:val="28"/>
        </w:rPr>
        <w:t>, муниципальных учреждений и предприятий</w:t>
      </w:r>
      <w:r w:rsidRPr="007E137D">
        <w:rPr>
          <w:sz w:val="28"/>
          <w:szCs w:val="28"/>
        </w:rPr>
        <w:t xml:space="preserve"> в целях устранения причин и условий, способствующих возникновению и распространению коррупции, в том числе разра</w:t>
      </w:r>
      <w:r>
        <w:rPr>
          <w:sz w:val="28"/>
          <w:szCs w:val="28"/>
        </w:rPr>
        <w:t xml:space="preserve">ботку соответствующих нормативных </w:t>
      </w:r>
      <w:r w:rsidRPr="007E137D">
        <w:rPr>
          <w:sz w:val="28"/>
          <w:szCs w:val="28"/>
        </w:rPr>
        <w:t>правовых актов;</w:t>
      </w:r>
    </w:p>
    <w:p w:rsidR="00180197" w:rsidRPr="007E137D" w:rsidRDefault="00180197" w:rsidP="00180197">
      <w:pPr>
        <w:jc w:val="both"/>
        <w:rPr>
          <w:sz w:val="28"/>
          <w:szCs w:val="28"/>
        </w:rPr>
      </w:pPr>
      <w:r w:rsidRPr="007E137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E137D">
        <w:rPr>
          <w:sz w:val="28"/>
          <w:szCs w:val="28"/>
        </w:rPr>
        <w:t xml:space="preserve">3) рассмотрение результатов </w:t>
      </w:r>
      <w:proofErr w:type="spellStart"/>
      <w:r w:rsidRPr="007E137D">
        <w:rPr>
          <w:sz w:val="28"/>
          <w:szCs w:val="28"/>
        </w:rPr>
        <w:t>антикоррупционной</w:t>
      </w:r>
      <w:proofErr w:type="spellEnd"/>
      <w:r w:rsidRPr="007E137D">
        <w:rPr>
          <w:sz w:val="28"/>
          <w:szCs w:val="28"/>
        </w:rPr>
        <w:t xml:space="preserve"> экспертизы проектов и вступивших в силу, нормативных правовых актов Главы</w:t>
      </w:r>
      <w:r>
        <w:rPr>
          <w:sz w:val="28"/>
          <w:szCs w:val="28"/>
        </w:rPr>
        <w:t xml:space="preserve"> Локомотивного городского округа, Администрации Локомотивного городского округа</w:t>
      </w:r>
      <w:r w:rsidRPr="007E137D">
        <w:rPr>
          <w:sz w:val="28"/>
          <w:szCs w:val="28"/>
        </w:rPr>
        <w:t xml:space="preserve"> и Собрания </w:t>
      </w:r>
      <w:r>
        <w:rPr>
          <w:sz w:val="28"/>
          <w:szCs w:val="28"/>
        </w:rPr>
        <w:t>д</w:t>
      </w:r>
      <w:r w:rsidRPr="007E137D">
        <w:rPr>
          <w:sz w:val="28"/>
          <w:szCs w:val="28"/>
        </w:rPr>
        <w:t>епутатов Локомотивного городского округа;</w:t>
      </w:r>
    </w:p>
    <w:p w:rsidR="00180197" w:rsidRPr="007E137D" w:rsidRDefault="00180197" w:rsidP="00180197">
      <w:pPr>
        <w:jc w:val="both"/>
        <w:rPr>
          <w:sz w:val="28"/>
          <w:szCs w:val="28"/>
        </w:rPr>
      </w:pPr>
      <w:r w:rsidRPr="007E137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E137D">
        <w:rPr>
          <w:sz w:val="28"/>
          <w:szCs w:val="28"/>
        </w:rPr>
        <w:t xml:space="preserve">4) содействие </w:t>
      </w:r>
      <w:proofErr w:type="gramStart"/>
      <w:r w:rsidRPr="007E137D">
        <w:rPr>
          <w:sz w:val="28"/>
          <w:szCs w:val="28"/>
        </w:rPr>
        <w:t xml:space="preserve">организации общественного контроля </w:t>
      </w:r>
      <w:r>
        <w:rPr>
          <w:sz w:val="28"/>
          <w:szCs w:val="28"/>
        </w:rPr>
        <w:t>исполнения</w:t>
      </w:r>
      <w:r w:rsidRPr="007E137D">
        <w:rPr>
          <w:sz w:val="28"/>
          <w:szCs w:val="28"/>
        </w:rPr>
        <w:t xml:space="preserve"> нормативных правовых актов органов местного самоуправления Локомотивного городского округа</w:t>
      </w:r>
      <w:proofErr w:type="gramEnd"/>
      <w:r w:rsidRPr="007E137D">
        <w:rPr>
          <w:sz w:val="28"/>
          <w:szCs w:val="28"/>
        </w:rPr>
        <w:t xml:space="preserve"> в сфере противодействия коррупции;</w:t>
      </w:r>
    </w:p>
    <w:p w:rsidR="00180197" w:rsidRPr="007E137D" w:rsidRDefault="00180197" w:rsidP="00180197">
      <w:pPr>
        <w:jc w:val="both"/>
        <w:rPr>
          <w:sz w:val="28"/>
          <w:szCs w:val="28"/>
        </w:rPr>
      </w:pPr>
      <w:r w:rsidRPr="007E137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E137D">
        <w:rPr>
          <w:sz w:val="28"/>
          <w:szCs w:val="28"/>
        </w:rPr>
        <w:t>5) иные функции в соответствии с настоящим положением.</w:t>
      </w:r>
    </w:p>
    <w:p w:rsidR="00180197" w:rsidRPr="007E137D" w:rsidRDefault="00180197" w:rsidP="00180197">
      <w:pPr>
        <w:jc w:val="both"/>
        <w:rPr>
          <w:sz w:val="28"/>
          <w:szCs w:val="28"/>
        </w:rPr>
      </w:pPr>
      <w:bookmarkStart w:id="4" w:name="sub_105"/>
      <w:r w:rsidRPr="007E137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E137D">
        <w:rPr>
          <w:sz w:val="28"/>
          <w:szCs w:val="28"/>
        </w:rPr>
        <w:t xml:space="preserve">5. </w:t>
      </w:r>
      <w:r>
        <w:rPr>
          <w:sz w:val="28"/>
          <w:szCs w:val="28"/>
        </w:rPr>
        <w:t>Комиссия</w:t>
      </w:r>
      <w:r w:rsidRPr="007E137D">
        <w:rPr>
          <w:sz w:val="28"/>
          <w:szCs w:val="28"/>
        </w:rPr>
        <w:t xml:space="preserve"> имеет право:</w:t>
      </w:r>
    </w:p>
    <w:bookmarkEnd w:id="4"/>
    <w:p w:rsidR="00180197" w:rsidRPr="007E137D" w:rsidRDefault="00180197" w:rsidP="00180197">
      <w:pPr>
        <w:jc w:val="both"/>
        <w:rPr>
          <w:sz w:val="28"/>
          <w:szCs w:val="28"/>
        </w:rPr>
      </w:pPr>
      <w:r w:rsidRPr="007E137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E137D">
        <w:rPr>
          <w:sz w:val="28"/>
          <w:szCs w:val="28"/>
        </w:rPr>
        <w:t>1) запрашивать и получать в установленном порядке у органов местного самоуправления и организаций необходимые материалы и информацию по вопросам своей деятельности;</w:t>
      </w:r>
    </w:p>
    <w:p w:rsidR="00180197" w:rsidRPr="007E137D" w:rsidRDefault="00180197" w:rsidP="00180197">
      <w:pPr>
        <w:ind w:firstLine="708"/>
        <w:jc w:val="both"/>
        <w:rPr>
          <w:sz w:val="28"/>
          <w:szCs w:val="28"/>
        </w:rPr>
      </w:pPr>
      <w:r w:rsidRPr="007E137D">
        <w:rPr>
          <w:sz w:val="28"/>
          <w:szCs w:val="28"/>
        </w:rPr>
        <w:t xml:space="preserve"> 2) заслушивать представителей органов местного самоуправления</w:t>
      </w:r>
      <w:r>
        <w:rPr>
          <w:sz w:val="28"/>
          <w:szCs w:val="28"/>
        </w:rPr>
        <w:t>, муниципальных учреждений и предприятий</w:t>
      </w:r>
      <w:r w:rsidRPr="007E137D">
        <w:rPr>
          <w:sz w:val="28"/>
          <w:szCs w:val="28"/>
        </w:rPr>
        <w:t xml:space="preserve"> о выполнении возложенных задач по противодействию коррупции в Локомотивном городском округе;</w:t>
      </w:r>
    </w:p>
    <w:p w:rsidR="00180197" w:rsidRPr="007E137D" w:rsidRDefault="00180197" w:rsidP="00180197">
      <w:pPr>
        <w:jc w:val="both"/>
        <w:rPr>
          <w:sz w:val="28"/>
          <w:szCs w:val="28"/>
        </w:rPr>
      </w:pPr>
      <w:r w:rsidRPr="007E137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E137D">
        <w:rPr>
          <w:sz w:val="28"/>
          <w:szCs w:val="28"/>
        </w:rPr>
        <w:t>3) направлять в установленном порядке своих представителей для участия в совещаниях, конференциях и семинарах по вопросам противодействия коррупции в Челябинской области;</w:t>
      </w:r>
    </w:p>
    <w:p w:rsidR="00180197" w:rsidRPr="007E137D" w:rsidRDefault="00180197" w:rsidP="00180197">
      <w:pPr>
        <w:jc w:val="both"/>
        <w:rPr>
          <w:sz w:val="28"/>
          <w:szCs w:val="28"/>
        </w:rPr>
      </w:pPr>
      <w:r w:rsidRPr="007E137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E137D">
        <w:rPr>
          <w:sz w:val="28"/>
          <w:szCs w:val="28"/>
        </w:rPr>
        <w:t>4) давать предложения и рекомендации органам местного самоуправления</w:t>
      </w:r>
      <w:r>
        <w:rPr>
          <w:sz w:val="28"/>
          <w:szCs w:val="28"/>
        </w:rPr>
        <w:t>, муниципальным учреждениям и предприятиям</w:t>
      </w:r>
      <w:r w:rsidRPr="007E137D">
        <w:rPr>
          <w:sz w:val="28"/>
          <w:szCs w:val="28"/>
        </w:rPr>
        <w:t xml:space="preserve"> по вопросам, относящимся к компетенции </w:t>
      </w:r>
      <w:r>
        <w:rPr>
          <w:sz w:val="28"/>
          <w:szCs w:val="28"/>
        </w:rPr>
        <w:t>Комиссии</w:t>
      </w:r>
      <w:r w:rsidRPr="007E137D">
        <w:rPr>
          <w:sz w:val="28"/>
          <w:szCs w:val="28"/>
        </w:rPr>
        <w:t>;</w:t>
      </w:r>
    </w:p>
    <w:p w:rsidR="00180197" w:rsidRPr="007E137D" w:rsidRDefault="00180197" w:rsidP="00180197">
      <w:pPr>
        <w:jc w:val="both"/>
        <w:rPr>
          <w:sz w:val="28"/>
          <w:szCs w:val="28"/>
        </w:rPr>
      </w:pPr>
      <w:r w:rsidRPr="007E137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E137D">
        <w:rPr>
          <w:sz w:val="28"/>
          <w:szCs w:val="28"/>
        </w:rPr>
        <w:t>5) организовывать и проводить в установленном порядке координационные совещания и рабочие встречи по вопросам противодействия коррупции в Локомотивном городском округе;</w:t>
      </w:r>
    </w:p>
    <w:p w:rsidR="00180197" w:rsidRPr="007E137D" w:rsidRDefault="00180197" w:rsidP="00180197">
      <w:pPr>
        <w:jc w:val="both"/>
        <w:rPr>
          <w:sz w:val="28"/>
          <w:szCs w:val="28"/>
        </w:rPr>
      </w:pPr>
      <w:r w:rsidRPr="007E137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E137D">
        <w:rPr>
          <w:sz w:val="28"/>
          <w:szCs w:val="28"/>
        </w:rPr>
        <w:t xml:space="preserve">6) привлекать в установленном порядке к работе </w:t>
      </w:r>
      <w:r>
        <w:rPr>
          <w:sz w:val="28"/>
          <w:szCs w:val="28"/>
        </w:rPr>
        <w:t>Комиссии</w:t>
      </w:r>
      <w:r w:rsidRPr="007E137D">
        <w:rPr>
          <w:sz w:val="28"/>
          <w:szCs w:val="28"/>
        </w:rPr>
        <w:t xml:space="preserve"> для осуществления информационно-аналитических и экспертных работ специалистов </w:t>
      </w:r>
      <w:r>
        <w:rPr>
          <w:sz w:val="28"/>
          <w:szCs w:val="28"/>
        </w:rPr>
        <w:t xml:space="preserve">научных и </w:t>
      </w:r>
      <w:r w:rsidRPr="007E137D">
        <w:rPr>
          <w:sz w:val="28"/>
          <w:szCs w:val="28"/>
        </w:rPr>
        <w:t>иных организаций</w:t>
      </w:r>
      <w:r>
        <w:rPr>
          <w:sz w:val="28"/>
          <w:szCs w:val="28"/>
        </w:rPr>
        <w:t>, в том числе на договорной основе</w:t>
      </w:r>
      <w:r w:rsidRPr="007E137D">
        <w:rPr>
          <w:sz w:val="28"/>
          <w:szCs w:val="28"/>
        </w:rPr>
        <w:t>;</w:t>
      </w:r>
    </w:p>
    <w:p w:rsidR="00180197" w:rsidRPr="007E137D" w:rsidRDefault="00180197" w:rsidP="00180197">
      <w:pPr>
        <w:jc w:val="both"/>
        <w:rPr>
          <w:sz w:val="28"/>
          <w:szCs w:val="28"/>
        </w:rPr>
      </w:pPr>
      <w:r w:rsidRPr="007E137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E137D">
        <w:rPr>
          <w:sz w:val="28"/>
          <w:szCs w:val="28"/>
        </w:rPr>
        <w:t>7) осуществлять иные права в пределах своей компетенции.</w:t>
      </w:r>
    </w:p>
    <w:p w:rsidR="00180197" w:rsidRDefault="00180197" w:rsidP="00180197">
      <w:pPr>
        <w:jc w:val="both"/>
        <w:rPr>
          <w:sz w:val="28"/>
          <w:szCs w:val="28"/>
        </w:rPr>
      </w:pPr>
      <w:bookmarkStart w:id="5" w:name="sub_106"/>
      <w:r w:rsidRPr="007E137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E137D">
        <w:rPr>
          <w:sz w:val="28"/>
          <w:szCs w:val="28"/>
        </w:rPr>
        <w:t xml:space="preserve">6. Состав </w:t>
      </w:r>
      <w:r>
        <w:rPr>
          <w:sz w:val="28"/>
          <w:szCs w:val="28"/>
        </w:rPr>
        <w:t>Комиссии</w:t>
      </w:r>
      <w:r w:rsidRPr="007E137D">
        <w:rPr>
          <w:sz w:val="28"/>
          <w:szCs w:val="28"/>
        </w:rPr>
        <w:t xml:space="preserve"> и </w:t>
      </w:r>
      <w:r>
        <w:rPr>
          <w:sz w:val="28"/>
          <w:szCs w:val="28"/>
        </w:rPr>
        <w:t>п</w:t>
      </w:r>
      <w:r w:rsidRPr="007E137D">
        <w:rPr>
          <w:sz w:val="28"/>
          <w:szCs w:val="28"/>
        </w:rPr>
        <w:t>оложение о е</w:t>
      </w:r>
      <w:r>
        <w:rPr>
          <w:sz w:val="28"/>
          <w:szCs w:val="28"/>
        </w:rPr>
        <w:t>ё</w:t>
      </w:r>
      <w:r w:rsidRPr="007E137D">
        <w:rPr>
          <w:sz w:val="28"/>
          <w:szCs w:val="28"/>
        </w:rPr>
        <w:t xml:space="preserve"> деятельности утверждаются Главой </w:t>
      </w:r>
      <w:r>
        <w:rPr>
          <w:sz w:val="28"/>
          <w:szCs w:val="28"/>
        </w:rPr>
        <w:t>Локомотивного городского округа.</w:t>
      </w:r>
    </w:p>
    <w:p w:rsidR="00180197" w:rsidRDefault="00180197" w:rsidP="001801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При Комиссии могут создаваться временные или постоянные рабочие (экспертные) группы для решения задач, входящих в компетенцию Комиссии.</w:t>
      </w:r>
    </w:p>
    <w:p w:rsidR="00180197" w:rsidRDefault="00180197" w:rsidP="001801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Состав рабочих (экспертных) групп утверждается Главой Локомотивного городского округа.</w:t>
      </w:r>
    </w:p>
    <w:p w:rsidR="00180197" w:rsidRPr="007E137D" w:rsidRDefault="00180197" w:rsidP="001801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рабочих (экспертных) групп входят представители органов местного самоуправления, муниципальных, коммерческих, общественных и научных организаций. </w:t>
      </w:r>
    </w:p>
    <w:p w:rsidR="00180197" w:rsidRPr="007E137D" w:rsidRDefault="00180197" w:rsidP="00180197">
      <w:pPr>
        <w:ind w:firstLine="708"/>
        <w:jc w:val="both"/>
        <w:rPr>
          <w:sz w:val="28"/>
          <w:szCs w:val="28"/>
        </w:rPr>
      </w:pPr>
      <w:bookmarkStart w:id="6" w:name="sub_107"/>
      <w:bookmarkEnd w:id="5"/>
      <w:r w:rsidRPr="007E137D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8</w:t>
      </w:r>
      <w:r w:rsidRPr="007E137D">
        <w:rPr>
          <w:sz w:val="28"/>
          <w:szCs w:val="28"/>
        </w:rPr>
        <w:t xml:space="preserve">. </w:t>
      </w:r>
      <w:bookmarkStart w:id="7" w:name="sub_108"/>
      <w:bookmarkEnd w:id="6"/>
      <w:r w:rsidRPr="007E137D">
        <w:rPr>
          <w:sz w:val="28"/>
          <w:szCs w:val="28"/>
        </w:rPr>
        <w:t xml:space="preserve">Основной формой работы </w:t>
      </w:r>
      <w:r>
        <w:rPr>
          <w:sz w:val="28"/>
          <w:szCs w:val="28"/>
        </w:rPr>
        <w:t>Комиссии</w:t>
      </w:r>
      <w:r w:rsidRPr="007E137D">
        <w:rPr>
          <w:sz w:val="28"/>
          <w:szCs w:val="28"/>
        </w:rPr>
        <w:t xml:space="preserve"> являются заседания, которые проводятся в соответствии с планом работы </w:t>
      </w:r>
      <w:r>
        <w:rPr>
          <w:sz w:val="28"/>
          <w:szCs w:val="28"/>
        </w:rPr>
        <w:t>Комиссии по мере необходимости, но не реже одного раза в квартал.</w:t>
      </w:r>
    </w:p>
    <w:bookmarkEnd w:id="7"/>
    <w:p w:rsidR="00180197" w:rsidRPr="007E137D" w:rsidRDefault="00180197" w:rsidP="00180197">
      <w:pPr>
        <w:jc w:val="both"/>
        <w:rPr>
          <w:sz w:val="28"/>
          <w:szCs w:val="28"/>
        </w:rPr>
      </w:pPr>
      <w:r w:rsidRPr="007E137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E137D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 xml:space="preserve">Комиссии </w:t>
      </w:r>
      <w:r w:rsidRPr="007E137D">
        <w:rPr>
          <w:sz w:val="28"/>
          <w:szCs w:val="28"/>
        </w:rPr>
        <w:t xml:space="preserve">ведет </w:t>
      </w:r>
      <w:r>
        <w:rPr>
          <w:sz w:val="28"/>
          <w:szCs w:val="28"/>
        </w:rPr>
        <w:t>председатель</w:t>
      </w:r>
      <w:r w:rsidRPr="007E137D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Pr="007E137D">
        <w:rPr>
          <w:sz w:val="28"/>
          <w:szCs w:val="28"/>
        </w:rPr>
        <w:t xml:space="preserve"> или по его поручени</w:t>
      </w:r>
      <w:r>
        <w:rPr>
          <w:sz w:val="28"/>
          <w:szCs w:val="28"/>
        </w:rPr>
        <w:t>ю один из заместителей председателя Комиссии</w:t>
      </w:r>
      <w:r w:rsidRPr="007E137D">
        <w:rPr>
          <w:sz w:val="28"/>
          <w:szCs w:val="28"/>
        </w:rPr>
        <w:t xml:space="preserve"> </w:t>
      </w:r>
    </w:p>
    <w:p w:rsidR="00180197" w:rsidRPr="007E137D" w:rsidRDefault="00180197" w:rsidP="00180197">
      <w:pPr>
        <w:jc w:val="both"/>
        <w:rPr>
          <w:sz w:val="28"/>
          <w:szCs w:val="28"/>
        </w:rPr>
      </w:pPr>
      <w:r w:rsidRPr="007E137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E137D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>Комиссии</w:t>
      </w:r>
      <w:r w:rsidRPr="007E137D">
        <w:rPr>
          <w:sz w:val="28"/>
          <w:szCs w:val="28"/>
        </w:rPr>
        <w:t xml:space="preserve"> считается правомочным, если на нем присутствует более половины е</w:t>
      </w:r>
      <w:r>
        <w:rPr>
          <w:sz w:val="28"/>
          <w:szCs w:val="28"/>
        </w:rPr>
        <w:t>е</w:t>
      </w:r>
      <w:r w:rsidRPr="007E137D">
        <w:rPr>
          <w:sz w:val="28"/>
          <w:szCs w:val="28"/>
        </w:rPr>
        <w:t xml:space="preserve"> членов.</w:t>
      </w:r>
    </w:p>
    <w:p w:rsidR="00180197" w:rsidRPr="007E137D" w:rsidRDefault="00180197" w:rsidP="00180197">
      <w:pPr>
        <w:jc w:val="both"/>
        <w:rPr>
          <w:sz w:val="28"/>
          <w:szCs w:val="28"/>
        </w:rPr>
      </w:pPr>
      <w:r w:rsidRPr="007E137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E137D">
        <w:rPr>
          <w:sz w:val="28"/>
          <w:szCs w:val="28"/>
        </w:rPr>
        <w:t xml:space="preserve">В случае отсутствия члена </w:t>
      </w:r>
      <w:r>
        <w:rPr>
          <w:sz w:val="28"/>
          <w:szCs w:val="28"/>
        </w:rPr>
        <w:t xml:space="preserve">Комиссии </w:t>
      </w:r>
      <w:r w:rsidRPr="007E137D">
        <w:rPr>
          <w:sz w:val="28"/>
          <w:szCs w:val="28"/>
        </w:rPr>
        <w:t xml:space="preserve">на заседании он имеет право </w:t>
      </w:r>
      <w:r>
        <w:rPr>
          <w:sz w:val="28"/>
          <w:szCs w:val="28"/>
        </w:rPr>
        <w:t xml:space="preserve">делегировать свои полномочия ответственному должностному лицу или представить свое мнение </w:t>
      </w:r>
      <w:r w:rsidRPr="007E137D">
        <w:rPr>
          <w:sz w:val="28"/>
          <w:szCs w:val="28"/>
        </w:rPr>
        <w:t>по рассматриваемым вопросам в письменной форме.</w:t>
      </w:r>
    </w:p>
    <w:p w:rsidR="00180197" w:rsidRPr="007E137D" w:rsidRDefault="00180197" w:rsidP="00180197">
      <w:pPr>
        <w:jc w:val="both"/>
        <w:rPr>
          <w:sz w:val="28"/>
          <w:szCs w:val="28"/>
        </w:rPr>
      </w:pPr>
      <w:bookmarkStart w:id="8" w:name="sub_109"/>
      <w:r w:rsidRPr="007E137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E137D">
        <w:rPr>
          <w:sz w:val="28"/>
          <w:szCs w:val="28"/>
        </w:rPr>
        <w:t xml:space="preserve">9. Решения </w:t>
      </w:r>
      <w:r>
        <w:rPr>
          <w:sz w:val="28"/>
          <w:szCs w:val="28"/>
        </w:rPr>
        <w:t>Комиссии</w:t>
      </w:r>
      <w:r w:rsidRPr="007E137D">
        <w:rPr>
          <w:sz w:val="28"/>
          <w:szCs w:val="28"/>
        </w:rPr>
        <w:t xml:space="preserve"> принимаются простым большинством голосов от числа присутствующих на заседании и оформляются протоколами, которые подписывает председательствующий на заседании </w:t>
      </w:r>
      <w:r>
        <w:rPr>
          <w:sz w:val="28"/>
          <w:szCs w:val="28"/>
        </w:rPr>
        <w:t>Комиссии</w:t>
      </w:r>
      <w:r w:rsidRPr="007E137D">
        <w:rPr>
          <w:sz w:val="28"/>
          <w:szCs w:val="28"/>
        </w:rPr>
        <w:t xml:space="preserve"> и секретарь </w:t>
      </w:r>
      <w:r>
        <w:rPr>
          <w:sz w:val="28"/>
          <w:szCs w:val="28"/>
        </w:rPr>
        <w:t>Комиссии</w:t>
      </w:r>
      <w:r w:rsidRPr="007E137D">
        <w:rPr>
          <w:sz w:val="28"/>
          <w:szCs w:val="28"/>
        </w:rPr>
        <w:t>.</w:t>
      </w:r>
    </w:p>
    <w:bookmarkEnd w:id="8"/>
    <w:p w:rsidR="00180197" w:rsidRPr="007E137D" w:rsidRDefault="00180197" w:rsidP="00180197">
      <w:pPr>
        <w:jc w:val="both"/>
        <w:rPr>
          <w:sz w:val="28"/>
          <w:szCs w:val="28"/>
        </w:rPr>
      </w:pPr>
      <w:r w:rsidRPr="007E137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E137D">
        <w:rPr>
          <w:sz w:val="28"/>
          <w:szCs w:val="28"/>
        </w:rPr>
        <w:t>При равенстве голосов голос председательствующего является решающим.</w:t>
      </w:r>
    </w:p>
    <w:p w:rsidR="00180197" w:rsidRPr="007E137D" w:rsidRDefault="00180197" w:rsidP="00180197">
      <w:pPr>
        <w:jc w:val="both"/>
        <w:rPr>
          <w:sz w:val="28"/>
          <w:szCs w:val="28"/>
        </w:rPr>
      </w:pPr>
      <w:r w:rsidRPr="007E137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E137D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>Комиссии</w:t>
      </w:r>
      <w:r w:rsidRPr="007E137D">
        <w:rPr>
          <w:sz w:val="28"/>
          <w:szCs w:val="28"/>
        </w:rPr>
        <w:t xml:space="preserve"> осуществляет текущую организационную работу, ведет документацию, извещает членов </w:t>
      </w:r>
      <w:r>
        <w:rPr>
          <w:sz w:val="28"/>
          <w:szCs w:val="28"/>
        </w:rPr>
        <w:t>Комиссии</w:t>
      </w:r>
      <w:r w:rsidRPr="007E137D">
        <w:rPr>
          <w:sz w:val="28"/>
          <w:szCs w:val="28"/>
        </w:rPr>
        <w:t xml:space="preserve"> и приглашенных на ее заседания лиц о повестке дня, рассылает проекты документов, подлежащих обсуждению, организует подготовку заседаний </w:t>
      </w:r>
      <w:r>
        <w:rPr>
          <w:sz w:val="28"/>
          <w:szCs w:val="28"/>
        </w:rPr>
        <w:t>Комиссии</w:t>
      </w:r>
      <w:r w:rsidRPr="007E137D">
        <w:rPr>
          <w:sz w:val="28"/>
          <w:szCs w:val="28"/>
        </w:rPr>
        <w:t xml:space="preserve">, осуществляет контроль </w:t>
      </w:r>
      <w:r>
        <w:rPr>
          <w:sz w:val="28"/>
          <w:szCs w:val="28"/>
        </w:rPr>
        <w:t>исполнения</w:t>
      </w:r>
      <w:r w:rsidRPr="007E137D">
        <w:rPr>
          <w:sz w:val="28"/>
          <w:szCs w:val="28"/>
        </w:rPr>
        <w:t xml:space="preserve"> решений </w:t>
      </w:r>
      <w:r>
        <w:rPr>
          <w:sz w:val="28"/>
          <w:szCs w:val="28"/>
        </w:rPr>
        <w:t>Комиссии</w:t>
      </w:r>
      <w:r w:rsidRPr="007E137D">
        <w:rPr>
          <w:sz w:val="28"/>
          <w:szCs w:val="28"/>
        </w:rPr>
        <w:t>.</w:t>
      </w:r>
    </w:p>
    <w:p w:rsidR="00180197" w:rsidRDefault="00180197" w:rsidP="00180197">
      <w:pPr>
        <w:jc w:val="both"/>
        <w:rPr>
          <w:sz w:val="28"/>
          <w:szCs w:val="28"/>
        </w:rPr>
      </w:pPr>
      <w:bookmarkStart w:id="9" w:name="sub_110"/>
      <w:r w:rsidRPr="007E137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E137D">
        <w:rPr>
          <w:sz w:val="28"/>
          <w:szCs w:val="28"/>
        </w:rPr>
        <w:t xml:space="preserve">10. Организационно-техническое обеспечение деятельности </w:t>
      </w:r>
      <w:r>
        <w:rPr>
          <w:sz w:val="28"/>
          <w:szCs w:val="28"/>
        </w:rPr>
        <w:t>Комиссии</w:t>
      </w:r>
      <w:r w:rsidRPr="007E137D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ю</w:t>
      </w:r>
      <w:r w:rsidRPr="007E137D">
        <w:rPr>
          <w:sz w:val="28"/>
          <w:szCs w:val="28"/>
        </w:rPr>
        <w:t xml:space="preserve">т </w:t>
      </w:r>
      <w:r>
        <w:rPr>
          <w:sz w:val="28"/>
          <w:szCs w:val="28"/>
        </w:rPr>
        <w:t>отдел правового обеспечения</w:t>
      </w:r>
      <w:r w:rsidRPr="007E13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отдел организационной, контрольной и кадровой администрации </w:t>
      </w:r>
      <w:r w:rsidRPr="007E137D">
        <w:rPr>
          <w:sz w:val="28"/>
          <w:szCs w:val="28"/>
        </w:rPr>
        <w:t>Локомотивного городского округа  Челябинской области.</w:t>
      </w:r>
      <w:bookmarkEnd w:id="9"/>
    </w:p>
    <w:p w:rsidR="00180197" w:rsidRDefault="00180197" w:rsidP="00180197">
      <w:pPr>
        <w:jc w:val="both"/>
        <w:rPr>
          <w:sz w:val="28"/>
          <w:szCs w:val="28"/>
        </w:rPr>
      </w:pPr>
    </w:p>
    <w:p w:rsidR="00180197" w:rsidRDefault="00180197" w:rsidP="00180197">
      <w:pPr>
        <w:jc w:val="both"/>
        <w:rPr>
          <w:sz w:val="28"/>
          <w:szCs w:val="28"/>
        </w:rPr>
      </w:pPr>
    </w:p>
    <w:p w:rsidR="00180197" w:rsidRDefault="00180197" w:rsidP="00180197">
      <w:pPr>
        <w:jc w:val="both"/>
        <w:rPr>
          <w:sz w:val="28"/>
          <w:szCs w:val="28"/>
        </w:rPr>
      </w:pPr>
    </w:p>
    <w:p w:rsidR="00180197" w:rsidRDefault="00180197" w:rsidP="00180197">
      <w:pPr>
        <w:jc w:val="both"/>
        <w:rPr>
          <w:sz w:val="28"/>
          <w:szCs w:val="28"/>
        </w:rPr>
      </w:pPr>
    </w:p>
    <w:p w:rsidR="00180197" w:rsidRDefault="00180197" w:rsidP="00180197">
      <w:pPr>
        <w:jc w:val="both"/>
        <w:rPr>
          <w:sz w:val="28"/>
          <w:szCs w:val="28"/>
        </w:rPr>
      </w:pPr>
    </w:p>
    <w:p w:rsidR="00180197" w:rsidRDefault="00180197" w:rsidP="00180197">
      <w:pPr>
        <w:jc w:val="both"/>
        <w:rPr>
          <w:sz w:val="28"/>
          <w:szCs w:val="28"/>
        </w:rPr>
      </w:pPr>
    </w:p>
    <w:p w:rsidR="00180197" w:rsidRDefault="00180197" w:rsidP="00180197">
      <w:pPr>
        <w:jc w:val="both"/>
        <w:rPr>
          <w:sz w:val="28"/>
          <w:szCs w:val="28"/>
        </w:rPr>
      </w:pPr>
    </w:p>
    <w:p w:rsidR="00180197" w:rsidRDefault="00180197" w:rsidP="00180197">
      <w:pPr>
        <w:jc w:val="both"/>
        <w:rPr>
          <w:sz w:val="28"/>
          <w:szCs w:val="28"/>
        </w:rPr>
      </w:pPr>
    </w:p>
    <w:p w:rsidR="00180197" w:rsidRDefault="00180197" w:rsidP="00180197">
      <w:pPr>
        <w:jc w:val="both"/>
        <w:rPr>
          <w:sz w:val="28"/>
          <w:szCs w:val="28"/>
        </w:rPr>
      </w:pPr>
    </w:p>
    <w:p w:rsidR="00180197" w:rsidRDefault="00180197" w:rsidP="00180197">
      <w:pPr>
        <w:jc w:val="both"/>
        <w:rPr>
          <w:sz w:val="28"/>
          <w:szCs w:val="28"/>
        </w:rPr>
      </w:pPr>
    </w:p>
    <w:p w:rsidR="00180197" w:rsidRDefault="00180197" w:rsidP="00180197">
      <w:pPr>
        <w:jc w:val="both"/>
        <w:rPr>
          <w:sz w:val="28"/>
          <w:szCs w:val="28"/>
        </w:rPr>
      </w:pPr>
    </w:p>
    <w:p w:rsidR="00180197" w:rsidRDefault="00180197" w:rsidP="00180197">
      <w:pPr>
        <w:jc w:val="both"/>
        <w:rPr>
          <w:sz w:val="28"/>
          <w:szCs w:val="28"/>
        </w:rPr>
      </w:pPr>
    </w:p>
    <w:p w:rsidR="00180197" w:rsidRDefault="00180197" w:rsidP="00180197">
      <w:pPr>
        <w:jc w:val="both"/>
        <w:rPr>
          <w:sz w:val="28"/>
          <w:szCs w:val="28"/>
        </w:rPr>
      </w:pPr>
    </w:p>
    <w:p w:rsidR="00180197" w:rsidRDefault="00180197" w:rsidP="00180197">
      <w:pPr>
        <w:jc w:val="both"/>
        <w:rPr>
          <w:sz w:val="28"/>
          <w:szCs w:val="28"/>
        </w:rPr>
      </w:pPr>
    </w:p>
    <w:p w:rsidR="00180197" w:rsidRDefault="00180197" w:rsidP="00180197">
      <w:pPr>
        <w:jc w:val="both"/>
        <w:rPr>
          <w:sz w:val="28"/>
          <w:szCs w:val="28"/>
        </w:rPr>
      </w:pPr>
    </w:p>
    <w:p w:rsidR="00180197" w:rsidRDefault="00180197" w:rsidP="00180197">
      <w:pPr>
        <w:jc w:val="both"/>
        <w:rPr>
          <w:sz w:val="28"/>
          <w:szCs w:val="28"/>
        </w:rPr>
      </w:pPr>
    </w:p>
    <w:p w:rsidR="00180197" w:rsidRDefault="00180197" w:rsidP="00180197">
      <w:pPr>
        <w:jc w:val="both"/>
        <w:rPr>
          <w:sz w:val="28"/>
          <w:szCs w:val="28"/>
        </w:rPr>
      </w:pPr>
    </w:p>
    <w:p w:rsidR="00180197" w:rsidRDefault="00180197" w:rsidP="00180197">
      <w:pPr>
        <w:jc w:val="both"/>
        <w:rPr>
          <w:sz w:val="28"/>
          <w:szCs w:val="28"/>
        </w:rPr>
      </w:pPr>
    </w:p>
    <w:p w:rsidR="00865CEC" w:rsidRDefault="00865CEC"/>
    <w:sectPr w:rsidR="00865CEC" w:rsidSect="00865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80197"/>
    <w:rsid w:val="00180197"/>
    <w:rsid w:val="0086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5276</Characters>
  <Application>Microsoft Office Word</Application>
  <DocSecurity>0</DocSecurity>
  <Lines>43</Lines>
  <Paragraphs>12</Paragraphs>
  <ScaleCrop>false</ScaleCrop>
  <Company/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2016-06-07T06:26:00Z</dcterms:created>
  <dcterms:modified xsi:type="dcterms:W3CDTF">2016-06-07T06:27:00Z</dcterms:modified>
</cp:coreProperties>
</file>